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E106" w14:textId="50D29A9C" w:rsidR="002C208C" w:rsidRDefault="00BB242B" w:rsidP="00F36D81">
      <w:pPr>
        <w:pStyle w:val="Naslov1"/>
        <w:jc w:val="center"/>
        <w:rPr>
          <w:rFonts w:ascii="Arial Narrow" w:hAnsi="Arial Narrow" w:cs="Arial"/>
          <w:szCs w:val="22"/>
        </w:rPr>
      </w:pPr>
      <w:r w:rsidRPr="00315B6B">
        <w:rPr>
          <w:noProof/>
        </w:rPr>
        <w:drawing>
          <wp:inline distT="0" distB="0" distL="0" distR="0" wp14:anchorId="3A8235BA" wp14:editId="3053FF5B">
            <wp:extent cx="6297295" cy="723265"/>
            <wp:effectExtent l="0" t="0" r="8255" b="635"/>
            <wp:docPr id="3085883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88326" name="Picture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28FE" w14:textId="422749AE" w:rsidR="002C208C" w:rsidRDefault="00E02B2D" w:rsidP="00F36D81">
      <w:pPr>
        <w:pStyle w:val="Naslov1"/>
        <w:jc w:val="center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noProof/>
          <w:szCs w:val="22"/>
        </w:rPr>
        <w:drawing>
          <wp:inline distT="0" distB="0" distL="0" distR="0" wp14:anchorId="784279EA" wp14:editId="0F9A6305">
            <wp:extent cx="1420371" cy="731521"/>
            <wp:effectExtent l="0" t="0" r="8890" b="0"/>
            <wp:docPr id="1333638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638227" name="Picture 13336382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0371" cy="73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F0F5E" w14:textId="4C96AC04" w:rsidR="0053445D" w:rsidRDefault="0053445D" w:rsidP="00F36D81">
      <w:pPr>
        <w:pStyle w:val="Naslov1"/>
        <w:jc w:val="center"/>
        <w:rPr>
          <w:rFonts w:ascii="Arial Narrow" w:hAnsi="Arial Narrow" w:cs="Arial"/>
          <w:szCs w:val="22"/>
        </w:rPr>
      </w:pPr>
    </w:p>
    <w:p w14:paraId="7D7500B5" w14:textId="77777777" w:rsidR="00BB242B" w:rsidRPr="00242AD8" w:rsidRDefault="00BB242B" w:rsidP="00BB242B">
      <w:pPr>
        <w:rPr>
          <w:sz w:val="16"/>
          <w:szCs w:val="16"/>
          <w:lang w:val="pl-PL" w:eastAsia="en-GB"/>
        </w:rPr>
      </w:pPr>
    </w:p>
    <w:p w14:paraId="4D1BFA4E" w14:textId="56E306FB" w:rsidR="002B1C2D" w:rsidRDefault="002B1C2D" w:rsidP="00F36D81">
      <w:pPr>
        <w:pStyle w:val="Naslov1"/>
        <w:jc w:val="center"/>
        <w:rPr>
          <w:rFonts w:ascii="Arial Narrow" w:hAnsi="Arial Narrow" w:cs="Segoe UI"/>
          <w:sz w:val="32"/>
          <w:szCs w:val="32"/>
          <w:lang w:val="pl-PL"/>
        </w:rPr>
      </w:pPr>
      <w:r w:rsidRPr="002B1C2D">
        <w:rPr>
          <w:rFonts w:ascii="Arial Narrow" w:hAnsi="Arial Narrow" w:cs="Segoe UI"/>
          <w:sz w:val="32"/>
          <w:szCs w:val="32"/>
        </w:rPr>
        <w:t>ORDERING EXTRA SPACE IN THE SERVICE</w:t>
      </w:r>
      <w:r>
        <w:rPr>
          <w:rFonts w:ascii="Arial Narrow" w:hAnsi="Arial Narrow" w:cs="Segoe UI"/>
          <w:sz w:val="32"/>
          <w:szCs w:val="32"/>
        </w:rPr>
        <w:t xml:space="preserve"> PARK</w:t>
      </w:r>
    </w:p>
    <w:p w14:paraId="004813B3" w14:textId="0937DEB0" w:rsidR="00F36D81" w:rsidRPr="00BB242B" w:rsidRDefault="002B1C2D" w:rsidP="00F36D81">
      <w:pPr>
        <w:pStyle w:val="Naslov1"/>
        <w:jc w:val="center"/>
        <w:rPr>
          <w:rFonts w:ascii="Arial Narrow" w:hAnsi="Arial Narrow" w:cs="Segoe UI"/>
          <w:sz w:val="32"/>
          <w:szCs w:val="32"/>
        </w:rPr>
      </w:pPr>
      <w:r>
        <w:rPr>
          <w:rFonts w:ascii="Arial Narrow" w:hAnsi="Arial Narrow" w:cs="Segoe UI"/>
          <w:sz w:val="32"/>
          <w:szCs w:val="32"/>
          <w:lang w:val="pl-PL"/>
        </w:rPr>
        <w:t>NARUDŽBA DODATNOG PROSTORA U SERVISU</w:t>
      </w:r>
    </w:p>
    <w:p w14:paraId="7142E7F1" w14:textId="77777777" w:rsidR="00F36D81" w:rsidRPr="00242AD8" w:rsidRDefault="00F36D81" w:rsidP="00F36D81">
      <w:pPr>
        <w:rPr>
          <w:rFonts w:ascii="Arial Narrow" w:hAnsi="Arial Narrow" w:cs="Arial"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567"/>
        <w:gridCol w:w="2268"/>
        <w:gridCol w:w="1405"/>
      </w:tblGrid>
      <w:tr w:rsidR="00A76DDB" w:rsidRPr="00BB242B" w14:paraId="6F76CBCC" w14:textId="77777777" w:rsidTr="002C208C">
        <w:tc>
          <w:tcPr>
            <w:tcW w:w="2405" w:type="dxa"/>
          </w:tcPr>
          <w:p w14:paraId="08A4F77B" w14:textId="3C99C850" w:rsidR="00A76DDB" w:rsidRPr="00BB242B" w:rsidRDefault="00BB242B" w:rsidP="00587D27">
            <w:pPr>
              <w:spacing w:before="120" w:after="120"/>
              <w:rPr>
                <w:rFonts w:ascii="Arial Narrow" w:hAnsi="Arial Narrow" w:cs="Segoe UI"/>
                <w:sz w:val="22"/>
                <w:szCs w:val="22"/>
              </w:rPr>
            </w:pPr>
            <w:r w:rsidRPr="00BB242B">
              <w:rPr>
                <w:rFonts w:ascii="Arial Narrow" w:hAnsi="Arial Narrow" w:cs="Segoe UI"/>
                <w:sz w:val="22"/>
                <w:szCs w:val="22"/>
              </w:rPr>
              <w:t xml:space="preserve">Competitor </w:t>
            </w:r>
            <w:r>
              <w:rPr>
                <w:rFonts w:ascii="Arial Narrow" w:hAnsi="Arial Narrow" w:cs="Segoe UI"/>
                <w:sz w:val="22"/>
                <w:szCs w:val="22"/>
              </w:rPr>
              <w:t xml:space="preserve">/ </w:t>
            </w:r>
            <w:proofErr w:type="spellStart"/>
            <w:r w:rsidR="00A76DDB" w:rsidRPr="00BB242B">
              <w:rPr>
                <w:rFonts w:ascii="Arial Narrow" w:hAnsi="Arial Narrow" w:cs="Segoe UI"/>
                <w:sz w:val="22"/>
                <w:szCs w:val="22"/>
              </w:rPr>
              <w:t>Natjecatelj</w:t>
            </w:r>
            <w:proofErr w:type="spellEnd"/>
            <w:r w:rsidR="00A76DDB" w:rsidRPr="00BB242B">
              <w:rPr>
                <w:rFonts w:ascii="Arial Narrow" w:hAnsi="Arial Narrow" w:cs="Segoe U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3BB6D3A5" w14:textId="77777777" w:rsidR="00A76DDB" w:rsidRPr="00BB242B" w:rsidRDefault="00A76DDB" w:rsidP="00587D27">
            <w:pPr>
              <w:spacing w:before="120" w:after="120"/>
              <w:jc w:val="center"/>
              <w:rPr>
                <w:rFonts w:ascii="Arial Narrow" w:hAnsi="Arial Narrow" w:cs="Segoe U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FE22FFD" w14:textId="1F98ECE7" w:rsidR="00A76DDB" w:rsidRPr="00BB242B" w:rsidRDefault="00BB242B" w:rsidP="00587D27">
            <w:pPr>
              <w:spacing w:before="120" w:after="120"/>
              <w:rPr>
                <w:rFonts w:ascii="Arial Narrow" w:hAnsi="Arial Narrow" w:cs="Segoe UI"/>
                <w:sz w:val="22"/>
                <w:szCs w:val="22"/>
              </w:rPr>
            </w:pPr>
            <w:r w:rsidRPr="00BB242B">
              <w:rPr>
                <w:rFonts w:ascii="Arial Narrow" w:hAnsi="Arial Narrow" w:cs="Segoe UI"/>
                <w:sz w:val="22"/>
                <w:szCs w:val="22"/>
              </w:rPr>
              <w:t xml:space="preserve">Start Number </w:t>
            </w:r>
            <w:proofErr w:type="spellStart"/>
            <w:r w:rsidR="00A76DDB" w:rsidRPr="00BB242B">
              <w:rPr>
                <w:rFonts w:ascii="Arial Narrow" w:hAnsi="Arial Narrow" w:cs="Segoe UI"/>
                <w:sz w:val="22"/>
                <w:szCs w:val="22"/>
              </w:rPr>
              <w:t>Startni</w:t>
            </w:r>
            <w:proofErr w:type="spellEnd"/>
            <w:r w:rsidR="00A76DDB" w:rsidRPr="00BB242B">
              <w:rPr>
                <w:rFonts w:ascii="Arial Narrow" w:hAnsi="Arial Narrow" w:cs="Segoe UI"/>
                <w:sz w:val="22"/>
                <w:szCs w:val="22"/>
              </w:rPr>
              <w:t xml:space="preserve"> </w:t>
            </w:r>
            <w:proofErr w:type="spellStart"/>
            <w:r w:rsidR="00A76DDB" w:rsidRPr="00BB242B">
              <w:rPr>
                <w:rFonts w:ascii="Arial Narrow" w:hAnsi="Arial Narrow" w:cs="Segoe UI"/>
                <w:sz w:val="22"/>
                <w:szCs w:val="22"/>
              </w:rPr>
              <w:t>broj</w:t>
            </w:r>
            <w:proofErr w:type="spellEnd"/>
            <w:r w:rsidR="00A76DDB" w:rsidRPr="00BB242B">
              <w:rPr>
                <w:rFonts w:ascii="Arial Narrow" w:hAnsi="Arial Narrow" w:cs="Segoe UI"/>
                <w:sz w:val="22"/>
                <w:szCs w:val="22"/>
              </w:rPr>
              <w:t xml:space="preserve"> / </w:t>
            </w:r>
          </w:p>
        </w:tc>
        <w:tc>
          <w:tcPr>
            <w:tcW w:w="1405" w:type="dxa"/>
          </w:tcPr>
          <w:p w14:paraId="5357EEF3" w14:textId="77777777" w:rsidR="00A76DDB" w:rsidRPr="00BB242B" w:rsidRDefault="00A76DDB" w:rsidP="00587D27">
            <w:pPr>
              <w:spacing w:before="120" w:after="120"/>
              <w:jc w:val="center"/>
              <w:rPr>
                <w:rFonts w:ascii="Arial Narrow" w:hAnsi="Arial Narrow" w:cs="Segoe UI"/>
                <w:b/>
                <w:bCs/>
                <w:sz w:val="28"/>
                <w:szCs w:val="28"/>
              </w:rPr>
            </w:pPr>
          </w:p>
        </w:tc>
      </w:tr>
      <w:tr w:rsidR="00A76DDB" w:rsidRPr="00BB242B" w14:paraId="2236991B" w14:textId="77777777" w:rsidTr="6C1DC49A">
        <w:tc>
          <w:tcPr>
            <w:tcW w:w="2405" w:type="dxa"/>
          </w:tcPr>
          <w:p w14:paraId="3B75440D" w14:textId="52DCE9FB" w:rsidR="00A76DDB" w:rsidRPr="00BB242B" w:rsidRDefault="00BB242B" w:rsidP="00587D27">
            <w:pPr>
              <w:spacing w:before="120" w:after="120"/>
              <w:rPr>
                <w:rFonts w:ascii="Arial Narrow" w:hAnsi="Arial Narrow" w:cs="Segoe UI"/>
                <w:sz w:val="22"/>
                <w:szCs w:val="22"/>
              </w:rPr>
            </w:pPr>
            <w:r w:rsidRPr="00BB242B">
              <w:rPr>
                <w:rFonts w:ascii="Arial Narrow" w:hAnsi="Arial Narrow" w:cs="Segoe UI"/>
                <w:sz w:val="22"/>
                <w:szCs w:val="22"/>
              </w:rPr>
              <w:t xml:space="preserve">Driver </w:t>
            </w:r>
            <w:r>
              <w:rPr>
                <w:rFonts w:ascii="Arial Narrow" w:hAnsi="Arial Narrow" w:cs="Segoe UI"/>
                <w:sz w:val="22"/>
                <w:szCs w:val="22"/>
              </w:rPr>
              <w:t xml:space="preserve">/ </w:t>
            </w:r>
            <w:proofErr w:type="spellStart"/>
            <w:r w:rsidR="00A76DDB" w:rsidRPr="00BB242B">
              <w:rPr>
                <w:rFonts w:ascii="Arial Narrow" w:hAnsi="Arial Narrow" w:cs="Segoe UI"/>
                <w:sz w:val="22"/>
                <w:szCs w:val="22"/>
              </w:rPr>
              <w:t>Vozač</w:t>
            </w:r>
            <w:proofErr w:type="spellEnd"/>
          </w:p>
        </w:tc>
        <w:tc>
          <w:tcPr>
            <w:tcW w:w="8067" w:type="dxa"/>
            <w:gridSpan w:val="4"/>
          </w:tcPr>
          <w:p w14:paraId="00B7B20F" w14:textId="77777777" w:rsidR="00A76DDB" w:rsidRPr="00BB242B" w:rsidRDefault="00A76DDB" w:rsidP="00587D27">
            <w:pPr>
              <w:spacing w:before="120" w:after="120"/>
              <w:jc w:val="center"/>
              <w:rPr>
                <w:rFonts w:ascii="Arial Narrow" w:hAnsi="Arial Narrow" w:cs="Segoe UI"/>
                <w:b/>
                <w:bCs/>
                <w:sz w:val="28"/>
                <w:szCs w:val="28"/>
              </w:rPr>
            </w:pPr>
          </w:p>
        </w:tc>
      </w:tr>
      <w:tr w:rsidR="0093718B" w:rsidRPr="00BB242B" w14:paraId="7EF08853" w14:textId="77777777" w:rsidTr="0093718B">
        <w:trPr>
          <w:trHeight w:val="567"/>
        </w:trPr>
        <w:tc>
          <w:tcPr>
            <w:tcW w:w="10472" w:type="dxa"/>
            <w:gridSpan w:val="5"/>
          </w:tcPr>
          <w:p w14:paraId="4D0474D3" w14:textId="62170D2A" w:rsidR="002D6E95" w:rsidRDefault="002D6E95" w:rsidP="0093718B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2D6E95">
              <w:rPr>
                <w:rFonts w:ascii="Arial Narrow" w:hAnsi="Arial Narrow" w:cs="Arial"/>
                <w:sz w:val="22"/>
                <w:szCs w:val="22"/>
              </w:rPr>
              <w:t xml:space="preserve">Each crew is provided with space in the service </w:t>
            </w:r>
            <w:r>
              <w:rPr>
                <w:rFonts w:ascii="Arial Narrow" w:hAnsi="Arial Narrow" w:cs="Arial"/>
                <w:sz w:val="22"/>
                <w:szCs w:val="22"/>
              </w:rPr>
              <w:t>park</w:t>
            </w:r>
            <w:r w:rsidRPr="002D6E95">
              <w:rPr>
                <w:rFonts w:ascii="Arial Narrow" w:hAnsi="Arial Narrow" w:cs="Arial"/>
                <w:sz w:val="22"/>
                <w:szCs w:val="22"/>
              </w:rPr>
              <w:t xml:space="preserve"> of 8 x 8 m / FIA priority drivers 10 x 10 m. Additional space in the service </w:t>
            </w:r>
            <w:r>
              <w:rPr>
                <w:rFonts w:ascii="Arial Narrow" w:hAnsi="Arial Narrow" w:cs="Arial"/>
                <w:sz w:val="22"/>
                <w:szCs w:val="22"/>
              </w:rPr>
              <w:t>park</w:t>
            </w:r>
            <w:r w:rsidRPr="002D6E95">
              <w:rPr>
                <w:rFonts w:ascii="Arial Narrow" w:hAnsi="Arial Narrow" w:cs="Arial"/>
                <w:sz w:val="22"/>
                <w:szCs w:val="22"/>
              </w:rPr>
              <w:t xml:space="preserve"> is charged at €2.00 per m</w:t>
            </w:r>
            <w:r w:rsidRPr="002D6E95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  <w:p w14:paraId="6E8BA973" w14:textId="73C87214" w:rsidR="0093718B" w:rsidRPr="0093718B" w:rsidRDefault="0093718B" w:rsidP="0093718B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93718B">
              <w:rPr>
                <w:rFonts w:ascii="Arial Narrow" w:hAnsi="Arial Narrow" w:cs="Arial"/>
                <w:sz w:val="22"/>
                <w:szCs w:val="22"/>
              </w:rPr>
              <w:t>Svakoj</w:t>
            </w:r>
            <w:proofErr w:type="spellEnd"/>
            <w:r w:rsidRPr="0093718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93718B">
              <w:rPr>
                <w:rFonts w:ascii="Arial Narrow" w:hAnsi="Arial Narrow" w:cs="Arial"/>
                <w:sz w:val="22"/>
                <w:szCs w:val="22"/>
              </w:rPr>
              <w:t>posad</w:t>
            </w:r>
            <w:r w:rsidR="00242AD8"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 w:rsidRPr="0093718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93718B">
              <w:rPr>
                <w:rFonts w:ascii="Arial Narrow" w:hAnsi="Arial Narrow" w:cs="Arial"/>
                <w:sz w:val="22"/>
                <w:szCs w:val="22"/>
              </w:rPr>
              <w:t>osiguran</w:t>
            </w:r>
            <w:proofErr w:type="spellEnd"/>
            <w:r w:rsidRPr="0093718B">
              <w:rPr>
                <w:rFonts w:ascii="Arial Narrow" w:hAnsi="Arial Narrow" w:cs="Arial"/>
                <w:sz w:val="22"/>
                <w:szCs w:val="22"/>
              </w:rPr>
              <w:t xml:space="preserve"> je </w:t>
            </w:r>
            <w:proofErr w:type="spellStart"/>
            <w:r w:rsidRPr="0093718B">
              <w:rPr>
                <w:rFonts w:ascii="Arial Narrow" w:hAnsi="Arial Narrow" w:cs="Arial"/>
                <w:sz w:val="22"/>
                <w:szCs w:val="22"/>
              </w:rPr>
              <w:t>pro</w:t>
            </w:r>
            <w:r w:rsidR="002D6E95">
              <w:rPr>
                <w:rFonts w:ascii="Arial Narrow" w:hAnsi="Arial Narrow" w:cs="Arial"/>
                <w:sz w:val="22"/>
                <w:szCs w:val="22"/>
              </w:rPr>
              <w:t>s</w:t>
            </w:r>
            <w:r w:rsidRPr="0093718B">
              <w:rPr>
                <w:rFonts w:ascii="Arial Narrow" w:hAnsi="Arial Narrow" w:cs="Arial"/>
                <w:sz w:val="22"/>
                <w:szCs w:val="22"/>
              </w:rPr>
              <w:t>tor</w:t>
            </w:r>
            <w:proofErr w:type="spellEnd"/>
            <w:r w:rsidRPr="0093718B">
              <w:rPr>
                <w:rFonts w:ascii="Arial Narrow" w:hAnsi="Arial Narrow" w:cs="Arial"/>
                <w:sz w:val="22"/>
                <w:szCs w:val="22"/>
              </w:rPr>
              <w:t xml:space="preserve"> u </w:t>
            </w:r>
            <w:proofErr w:type="spellStart"/>
            <w:r w:rsidRPr="0093718B">
              <w:rPr>
                <w:rFonts w:ascii="Arial Narrow" w:hAnsi="Arial Narrow" w:cs="Arial"/>
                <w:sz w:val="22"/>
                <w:szCs w:val="22"/>
              </w:rPr>
              <w:t>servisu</w:t>
            </w:r>
            <w:proofErr w:type="spellEnd"/>
            <w:r w:rsidRPr="0093718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93718B">
              <w:rPr>
                <w:rFonts w:ascii="Arial Narrow" w:hAnsi="Arial Narrow" w:cs="Arial"/>
                <w:sz w:val="22"/>
                <w:szCs w:val="22"/>
              </w:rPr>
              <w:t>dimenzije</w:t>
            </w:r>
            <w:proofErr w:type="spellEnd"/>
            <w:r w:rsidRPr="0093718B">
              <w:rPr>
                <w:rFonts w:ascii="Arial Narrow" w:hAnsi="Arial Narrow" w:cs="Arial"/>
                <w:sz w:val="22"/>
                <w:szCs w:val="22"/>
              </w:rPr>
              <w:t xml:space="preserve"> 8 x 8 m / FIA </w:t>
            </w:r>
            <w:proofErr w:type="spellStart"/>
            <w:r w:rsidRPr="0093718B">
              <w:rPr>
                <w:rFonts w:ascii="Arial Narrow" w:hAnsi="Arial Narrow" w:cs="Arial"/>
                <w:sz w:val="22"/>
                <w:szCs w:val="22"/>
              </w:rPr>
              <w:t>prioritetni</w:t>
            </w:r>
            <w:proofErr w:type="spellEnd"/>
            <w:r w:rsidRPr="0093718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93718B">
              <w:rPr>
                <w:rFonts w:ascii="Arial Narrow" w:hAnsi="Arial Narrow" w:cs="Arial"/>
                <w:sz w:val="22"/>
                <w:szCs w:val="22"/>
              </w:rPr>
              <w:t>vozači</w:t>
            </w:r>
            <w:proofErr w:type="spellEnd"/>
            <w:r w:rsidRPr="0093718B">
              <w:rPr>
                <w:rFonts w:ascii="Arial Narrow" w:hAnsi="Arial Narrow" w:cs="Arial"/>
                <w:sz w:val="22"/>
                <w:szCs w:val="22"/>
              </w:rPr>
              <w:t xml:space="preserve"> 10 x 10 m.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Dodatni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prostor</w:t>
            </w:r>
            <w:proofErr w:type="spellEnd"/>
            <w:r w:rsidRPr="0093718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servisu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naplaćuje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se</w:t>
            </w:r>
            <w:r w:rsidR="002D6E95">
              <w:rPr>
                <w:rFonts w:ascii="Arial Narrow" w:hAnsi="Arial Narrow" w:cs="Arial"/>
                <w:sz w:val="22"/>
                <w:szCs w:val="22"/>
              </w:rPr>
              <w:t xml:space="preserve"> 2,00 € po m</w:t>
            </w:r>
            <w:r w:rsidR="002D6E95" w:rsidRPr="002D6E95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</w:tr>
      <w:tr w:rsidR="0093718B" w:rsidRPr="00BB242B" w14:paraId="6AC26E5E" w14:textId="77777777" w:rsidTr="00242AD8">
        <w:trPr>
          <w:trHeight w:val="3604"/>
        </w:trPr>
        <w:tc>
          <w:tcPr>
            <w:tcW w:w="10472" w:type="dxa"/>
            <w:gridSpan w:val="5"/>
          </w:tcPr>
          <w:p w14:paraId="4DE524D2" w14:textId="3E15633A" w:rsidR="0093718B" w:rsidRPr="002D6E95" w:rsidRDefault="002D6E95" w:rsidP="002D6E95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Skica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dimenzije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ukupnog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servisnog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prostora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standardni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+</w:t>
            </w:r>
            <w:r w:rsidR="00242AD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242AD8">
              <w:rPr>
                <w:rFonts w:ascii="Arial Narrow" w:hAnsi="Arial Narrow" w:cs="Arial"/>
                <w:sz w:val="22"/>
                <w:szCs w:val="22"/>
              </w:rPr>
              <w:t>dopunski</w:t>
            </w:r>
            <w:proofErr w:type="spellEnd"/>
            <w:r w:rsidR="00242AD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242AD8">
              <w:rPr>
                <w:rFonts w:ascii="Arial Narrow" w:hAnsi="Arial Narrow" w:cs="Arial"/>
                <w:sz w:val="22"/>
                <w:szCs w:val="22"/>
              </w:rPr>
              <w:t>prostor</w:t>
            </w:r>
            <w:proofErr w:type="spellEnd"/>
            <w:r w:rsidR="00242AD8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2D6E95" w:rsidRPr="00BB242B" w14:paraId="75C5AFB6" w14:textId="77777777" w:rsidTr="00242AD8">
        <w:trPr>
          <w:trHeight w:val="840"/>
        </w:trPr>
        <w:tc>
          <w:tcPr>
            <w:tcW w:w="6799" w:type="dxa"/>
            <w:gridSpan w:val="3"/>
          </w:tcPr>
          <w:p w14:paraId="053B06B4" w14:textId="69B17507" w:rsidR="002D6E95" w:rsidRDefault="002D6E95" w:rsidP="002D6E95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2D6E95">
              <w:rPr>
                <w:rFonts w:ascii="Arial Narrow" w:hAnsi="Arial Narrow" w:cs="Arial"/>
                <w:sz w:val="22"/>
                <w:szCs w:val="22"/>
              </w:rPr>
              <w:t xml:space="preserve">I would like a common space in the service </w:t>
            </w:r>
            <w:r>
              <w:rPr>
                <w:rFonts w:ascii="Arial Narrow" w:hAnsi="Arial Narrow" w:cs="Arial"/>
                <w:sz w:val="22"/>
                <w:szCs w:val="22"/>
              </w:rPr>
              <w:t>park</w:t>
            </w:r>
            <w:r w:rsidRPr="002D6E95">
              <w:rPr>
                <w:rFonts w:ascii="Arial Narrow" w:hAnsi="Arial Narrow" w:cs="Arial"/>
                <w:sz w:val="22"/>
                <w:szCs w:val="22"/>
              </w:rPr>
              <w:t xml:space="preserve"> with the crew / crews starting no.</w:t>
            </w:r>
          </w:p>
          <w:p w14:paraId="7158090B" w14:textId="0550BBA3" w:rsidR="002D6E95" w:rsidRPr="002D6E95" w:rsidRDefault="002D6E95" w:rsidP="002D6E95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Molim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zajednički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prostor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servisu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posadom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posadama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startni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br.</w:t>
            </w:r>
          </w:p>
        </w:tc>
        <w:tc>
          <w:tcPr>
            <w:tcW w:w="3673" w:type="dxa"/>
            <w:gridSpan w:val="2"/>
            <w:vAlign w:val="center"/>
          </w:tcPr>
          <w:p w14:paraId="1ADEF0B9" w14:textId="616EC3BD" w:rsidR="002D6E95" w:rsidRPr="002D6E95" w:rsidRDefault="002D6E95" w:rsidP="002D6E95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EC8EFA7" w14:textId="77777777" w:rsidR="00F36D81" w:rsidRPr="00242AD8" w:rsidRDefault="00F36D81" w:rsidP="00F36D81">
      <w:pPr>
        <w:rPr>
          <w:rFonts w:ascii="Arial Narrow" w:hAnsi="Arial Narrow" w:cs="Arial"/>
          <w:sz w:val="16"/>
          <w:szCs w:val="16"/>
        </w:rPr>
      </w:pPr>
    </w:p>
    <w:tbl>
      <w:tblPr>
        <w:tblStyle w:val="Reetkatablice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7"/>
      </w:tblGrid>
      <w:tr w:rsidR="00587D27" w:rsidRPr="00BB242B" w14:paraId="115A7149" w14:textId="77777777" w:rsidTr="00B36D88">
        <w:tc>
          <w:tcPr>
            <w:tcW w:w="6077" w:type="dxa"/>
            <w:vAlign w:val="center"/>
          </w:tcPr>
          <w:p w14:paraId="1C9B6ABC" w14:textId="558C795E" w:rsidR="00587D27" w:rsidRPr="00BB242B" w:rsidRDefault="00242AD8" w:rsidP="00587D27">
            <w:pPr>
              <w:spacing w:before="120" w:after="120"/>
              <w:jc w:val="center"/>
              <w:rPr>
                <w:rFonts w:ascii="Arial Narrow" w:hAnsi="Arial Narrow" w:cs="Segoe UI"/>
                <w:sz w:val="18"/>
                <w:szCs w:val="18"/>
              </w:rPr>
            </w:pPr>
            <w:r>
              <w:rPr>
                <w:rFonts w:ascii="Arial Narrow" w:hAnsi="Arial Narrow" w:cs="Segoe UI"/>
                <w:sz w:val="18"/>
                <w:szCs w:val="18"/>
              </w:rPr>
              <w:t>S</w:t>
            </w:r>
            <w:r w:rsidR="00BB242B" w:rsidRPr="00BB242B">
              <w:rPr>
                <w:rFonts w:ascii="Arial Narrow" w:hAnsi="Arial Narrow" w:cs="Segoe UI"/>
                <w:sz w:val="18"/>
                <w:szCs w:val="18"/>
              </w:rPr>
              <w:t xml:space="preserve">ignature of </w:t>
            </w:r>
            <w:proofErr w:type="spellStart"/>
            <w:r w:rsidR="00BB242B" w:rsidRPr="00BB242B">
              <w:rPr>
                <w:rFonts w:ascii="Arial Narrow" w:hAnsi="Arial Narrow" w:cs="Segoe UI"/>
                <w:sz w:val="18"/>
                <w:szCs w:val="18"/>
              </w:rPr>
              <w:t>Competitort</w:t>
            </w:r>
            <w:proofErr w:type="spellEnd"/>
            <w:r w:rsidR="00BB242B" w:rsidRPr="00BB242B">
              <w:rPr>
                <w:rFonts w:ascii="Arial Narrow" w:hAnsi="Arial Narrow" w:cs="Segoe UI"/>
                <w:sz w:val="18"/>
                <w:szCs w:val="18"/>
              </w:rPr>
              <w:t xml:space="preserve"> / Driver</w:t>
            </w:r>
            <w:r w:rsidR="00BB242B">
              <w:rPr>
                <w:rFonts w:ascii="Arial Narrow" w:hAnsi="Arial Narrow" w:cs="Segoe UI"/>
                <w:sz w:val="18"/>
                <w:szCs w:val="18"/>
              </w:rPr>
              <w:t xml:space="preserve"> /</w:t>
            </w:r>
            <w:r w:rsidR="00BB242B" w:rsidRPr="00BB242B">
              <w:rPr>
                <w:rFonts w:ascii="Arial Narrow" w:hAnsi="Arial Narrow" w:cs="Segoe UI"/>
                <w:sz w:val="18"/>
                <w:szCs w:val="18"/>
              </w:rPr>
              <w:t xml:space="preserve"> </w:t>
            </w:r>
            <w:proofErr w:type="spellStart"/>
            <w:r w:rsidR="00587D27" w:rsidRPr="00BB242B">
              <w:rPr>
                <w:rFonts w:ascii="Arial Narrow" w:hAnsi="Arial Narrow" w:cs="Segoe UI"/>
                <w:sz w:val="18"/>
                <w:szCs w:val="18"/>
              </w:rPr>
              <w:t>Potpis</w:t>
            </w:r>
            <w:proofErr w:type="spellEnd"/>
            <w:r w:rsidR="00587D27" w:rsidRPr="00BB242B">
              <w:rPr>
                <w:rFonts w:ascii="Arial Narrow" w:hAnsi="Arial Narrow" w:cs="Segoe UI"/>
                <w:sz w:val="18"/>
                <w:szCs w:val="18"/>
              </w:rPr>
              <w:t xml:space="preserve"> </w:t>
            </w:r>
            <w:proofErr w:type="spellStart"/>
            <w:r w:rsidR="00587D27" w:rsidRPr="00BB242B">
              <w:rPr>
                <w:rFonts w:ascii="Arial Narrow" w:hAnsi="Arial Narrow" w:cs="Segoe UI"/>
                <w:sz w:val="18"/>
                <w:szCs w:val="18"/>
              </w:rPr>
              <w:t>Natjecatelja</w:t>
            </w:r>
            <w:proofErr w:type="spellEnd"/>
            <w:r w:rsidR="00587D27" w:rsidRPr="00BB242B">
              <w:rPr>
                <w:rFonts w:ascii="Arial Narrow" w:hAnsi="Arial Narrow" w:cs="Segoe UI"/>
                <w:sz w:val="18"/>
                <w:szCs w:val="18"/>
              </w:rPr>
              <w:t xml:space="preserve"> / </w:t>
            </w:r>
            <w:proofErr w:type="spellStart"/>
            <w:r w:rsidR="00587D27" w:rsidRPr="00BB242B">
              <w:rPr>
                <w:rFonts w:ascii="Arial Narrow" w:hAnsi="Arial Narrow" w:cs="Segoe UI"/>
                <w:sz w:val="18"/>
                <w:szCs w:val="18"/>
              </w:rPr>
              <w:t>Vozača</w:t>
            </w:r>
            <w:proofErr w:type="spellEnd"/>
          </w:p>
        </w:tc>
      </w:tr>
      <w:tr w:rsidR="00587D27" w:rsidRPr="00BB242B" w14:paraId="2BA41EB4" w14:textId="77777777" w:rsidTr="00B36D88">
        <w:tc>
          <w:tcPr>
            <w:tcW w:w="6077" w:type="dxa"/>
            <w:tcBorders>
              <w:bottom w:val="single" w:sz="4" w:space="0" w:color="auto"/>
            </w:tcBorders>
            <w:vAlign w:val="center"/>
          </w:tcPr>
          <w:p w14:paraId="55B8BFD4" w14:textId="77777777" w:rsidR="00587D27" w:rsidRPr="00BB242B" w:rsidRDefault="00587D27" w:rsidP="00587D27">
            <w:pPr>
              <w:spacing w:before="240" w:after="2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2F60A7A2" w14:textId="77777777" w:rsidR="00C5689B" w:rsidRDefault="00C5689B">
      <w:pPr>
        <w:rPr>
          <w:rFonts w:ascii="Arial Narrow" w:hAnsi="Arial Narrow"/>
          <w:b/>
          <w:sz w:val="22"/>
          <w:szCs w:val="22"/>
        </w:rPr>
      </w:pPr>
    </w:p>
    <w:p w14:paraId="1058F7BE" w14:textId="27CBEA36" w:rsidR="00587D27" w:rsidRPr="002B6F32" w:rsidRDefault="0082512F" w:rsidP="002B6F32">
      <w:pPr>
        <w:rPr>
          <w:rFonts w:ascii="Arial Narrow" w:hAnsi="Arial Narrow"/>
          <w:b/>
          <w:sz w:val="22"/>
          <w:szCs w:val="22"/>
        </w:rPr>
      </w:pPr>
      <w:r w:rsidRPr="0082512F">
        <w:rPr>
          <w:rFonts w:ascii="Arial Narrow" w:hAnsi="Arial Narrow"/>
          <w:sz w:val="22"/>
          <w:szCs w:val="22"/>
        </w:rPr>
        <w:t xml:space="preserve">Submit by email no later than </w:t>
      </w:r>
      <w:r w:rsidR="00B25D6A">
        <w:rPr>
          <w:rFonts w:ascii="Arial Narrow" w:hAnsi="Arial Narrow"/>
          <w:sz w:val="22"/>
          <w:szCs w:val="22"/>
        </w:rPr>
        <w:t>June</w:t>
      </w:r>
      <w:r w:rsidRPr="0082512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</w:t>
      </w:r>
      <w:r w:rsidR="00B25D6A">
        <w:rPr>
          <w:rFonts w:ascii="Arial Narrow" w:hAnsi="Arial Narrow"/>
          <w:sz w:val="22"/>
          <w:szCs w:val="22"/>
        </w:rPr>
        <w:t>5</w:t>
      </w:r>
      <w:r w:rsidRPr="0082512F">
        <w:rPr>
          <w:rFonts w:ascii="Arial Narrow" w:hAnsi="Arial Narrow"/>
          <w:sz w:val="22"/>
          <w:szCs w:val="22"/>
          <w:vertAlign w:val="superscript"/>
        </w:rPr>
        <w:t>th</w:t>
      </w:r>
      <w:r w:rsidRPr="0082512F">
        <w:rPr>
          <w:rFonts w:ascii="Arial Narrow" w:hAnsi="Arial Narrow"/>
          <w:sz w:val="22"/>
          <w:szCs w:val="22"/>
        </w:rPr>
        <w:t>, 202</w:t>
      </w:r>
      <w:r w:rsidR="00B25D6A">
        <w:rPr>
          <w:rFonts w:ascii="Arial Narrow" w:hAnsi="Arial Narrow"/>
          <w:sz w:val="22"/>
          <w:szCs w:val="22"/>
        </w:rPr>
        <w:t>6</w:t>
      </w:r>
      <w:r w:rsidRPr="0082512F">
        <w:rPr>
          <w:rFonts w:ascii="Arial Narrow" w:hAnsi="Arial Narrow"/>
          <w:sz w:val="22"/>
          <w:szCs w:val="22"/>
        </w:rPr>
        <w:t xml:space="preserve"> </w:t>
      </w:r>
      <w:r w:rsidR="002B6F32">
        <w:rPr>
          <w:rFonts w:ascii="Arial Narrow" w:hAnsi="Arial Narrow"/>
          <w:sz w:val="22"/>
          <w:szCs w:val="22"/>
        </w:rPr>
        <w:t xml:space="preserve">/ </w:t>
      </w:r>
      <w:proofErr w:type="spellStart"/>
      <w:r w:rsidR="002B6F32">
        <w:rPr>
          <w:rFonts w:ascii="Arial Narrow" w:hAnsi="Arial Narrow"/>
          <w:sz w:val="22"/>
          <w:szCs w:val="22"/>
        </w:rPr>
        <w:t>Dostaviti</w:t>
      </w:r>
      <w:proofErr w:type="spellEnd"/>
      <w:r w:rsidR="002B6F3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B6F32">
        <w:rPr>
          <w:rFonts w:ascii="Arial Narrow" w:hAnsi="Arial Narrow"/>
          <w:sz w:val="22"/>
          <w:szCs w:val="22"/>
        </w:rPr>
        <w:t>najkasnije</w:t>
      </w:r>
      <w:proofErr w:type="spellEnd"/>
      <w:r w:rsidR="002B6F32">
        <w:rPr>
          <w:rFonts w:ascii="Arial Narrow" w:hAnsi="Arial Narrow"/>
          <w:sz w:val="22"/>
          <w:szCs w:val="22"/>
        </w:rPr>
        <w:t xml:space="preserve"> do 0</w:t>
      </w:r>
      <w:r w:rsidR="00B25D6A">
        <w:rPr>
          <w:rFonts w:ascii="Arial Narrow" w:hAnsi="Arial Narrow"/>
          <w:sz w:val="22"/>
          <w:szCs w:val="22"/>
        </w:rPr>
        <w:t>5</w:t>
      </w:r>
      <w:r w:rsidR="002B6F3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25D6A">
        <w:rPr>
          <w:rFonts w:ascii="Arial Narrow" w:hAnsi="Arial Narrow"/>
          <w:sz w:val="22"/>
          <w:szCs w:val="22"/>
        </w:rPr>
        <w:t>lipnja</w:t>
      </w:r>
      <w:proofErr w:type="spellEnd"/>
      <w:r w:rsidR="002B6F32">
        <w:rPr>
          <w:rFonts w:ascii="Arial Narrow" w:hAnsi="Arial Narrow"/>
          <w:sz w:val="22"/>
          <w:szCs w:val="22"/>
        </w:rPr>
        <w:t xml:space="preserve"> 202</w:t>
      </w:r>
      <w:r w:rsidR="00B25D6A">
        <w:rPr>
          <w:rFonts w:ascii="Arial Narrow" w:hAnsi="Arial Narrow"/>
          <w:sz w:val="22"/>
          <w:szCs w:val="22"/>
        </w:rPr>
        <w:t>6</w:t>
      </w:r>
      <w:r w:rsidR="002B6F32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Na e-mail</w:t>
      </w:r>
      <w:r w:rsidR="002B6F32">
        <w:rPr>
          <w:rFonts w:ascii="Arial Narrow" w:hAnsi="Arial Narrow"/>
          <w:sz w:val="22"/>
          <w:szCs w:val="22"/>
        </w:rPr>
        <w:t xml:space="preserve">: </w:t>
      </w:r>
      <w:hyperlink r:id="rId10" w:history="1">
        <w:r w:rsidR="002B6F32" w:rsidRPr="00B35761">
          <w:rPr>
            <w:rStyle w:val="Hiperveza"/>
            <w:rFonts w:ascii="Arial Narrow" w:eastAsia="Aptos" w:hAnsi="Arial Narrow" w:cs="Arial"/>
            <w:kern w:val="2"/>
            <w:sz w:val="22"/>
            <w:szCs w:val="22"/>
            <w:lang w:val="en-GB"/>
            <w14:ligatures w14:val="standardContextual"/>
          </w:rPr>
          <w:t>deltarally@akdelta.hr</w:t>
        </w:r>
      </w:hyperlink>
    </w:p>
    <w:p w14:paraId="57B2D23A" w14:textId="77777777" w:rsidR="00DC5710" w:rsidRDefault="00DC5710">
      <w:pPr>
        <w:rPr>
          <w:rFonts w:ascii="Arial Narrow" w:hAnsi="Arial Narrow"/>
          <w:b/>
          <w:sz w:val="22"/>
          <w:szCs w:val="22"/>
        </w:rPr>
      </w:pPr>
    </w:p>
    <w:p w14:paraId="58B13156" w14:textId="6BEC8DA5" w:rsidR="00587D27" w:rsidRDefault="00BB242B" w:rsidP="00587D27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noProof/>
        </w:rPr>
        <w:drawing>
          <wp:inline distT="0" distB="0" distL="0" distR="0" wp14:anchorId="6D02F491" wp14:editId="256D41CF">
            <wp:extent cx="6438900" cy="542925"/>
            <wp:effectExtent l="0" t="0" r="0" b="9525"/>
            <wp:docPr id="1499305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056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D27" w:rsidSect="00C051CC">
      <w:headerReference w:type="default" r:id="rId12"/>
      <w:footerReference w:type="default" r:id="rId13"/>
      <w:pgSz w:w="11900" w:h="16840" w:code="9"/>
      <w:pgMar w:top="567" w:right="567" w:bottom="567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5187" w14:textId="77777777" w:rsidR="00180407" w:rsidRDefault="00180407" w:rsidP="005D4845">
      <w:r>
        <w:separator/>
      </w:r>
    </w:p>
  </w:endnote>
  <w:endnote w:type="continuationSeparator" w:id="0">
    <w:p w14:paraId="36526FC0" w14:textId="77777777" w:rsidR="00180407" w:rsidRDefault="00180407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1BA6" w14:textId="77777777" w:rsidR="004B767B" w:rsidRDefault="00056745" w:rsidP="008C13F1">
    <w:pPr>
      <w:pStyle w:val="Podnoje"/>
      <w:tabs>
        <w:tab w:val="left" w:pos="0"/>
        <w:tab w:val="left" w:pos="300"/>
      </w:tabs>
      <w:ind w:hanging="54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</w:p>
  <w:p w14:paraId="4A325631" w14:textId="47A77E4D" w:rsidR="004B767B" w:rsidRDefault="00472FFF" w:rsidP="004B767B">
    <w:pPr>
      <w:pStyle w:val="Podnoje"/>
      <w:tabs>
        <w:tab w:val="left" w:pos="0"/>
      </w:tabs>
      <w:ind w:hanging="540"/>
      <w:jc w:val="center"/>
      <w:rPr>
        <w:rFonts w:ascii="Arial Narrow" w:hAnsi="Arial Narrow"/>
        <w:sz w:val="16"/>
        <w:szCs w:val="16"/>
      </w:rPr>
    </w:pPr>
    <w:r>
      <w:rPr>
        <w:rFonts w:asciiTheme="majorHAnsi" w:hAnsiTheme="majorHAnsi"/>
        <w:noProof/>
        <w:sz w:val="20"/>
        <w:szCs w:val="20"/>
        <w:lang w:val="hr-HR" w:eastAsia="hr-HR"/>
      </w:rPr>
      <mc:AlternateContent>
        <mc:Choice Requires="wps">
          <w:drawing>
            <wp:anchor distT="4294967294" distB="4294967294" distL="114300" distR="114300" simplePos="0" relativeHeight="251657728" behindDoc="1" locked="0" layoutInCell="1" allowOverlap="1" wp14:anchorId="3D5B0C10" wp14:editId="4C53D88D">
              <wp:simplePos x="0" y="0"/>
              <wp:positionH relativeFrom="column">
                <wp:posOffset>-227965</wp:posOffset>
              </wp:positionH>
              <wp:positionV relativeFrom="paragraph">
                <wp:posOffset>3809</wp:posOffset>
              </wp:positionV>
              <wp:extent cx="6629400" cy="0"/>
              <wp:effectExtent l="0" t="0" r="0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chemeClr val="tx2">
                            <a:lumMod val="50000"/>
                          </a:schemeClr>
                        </a:solidFill>
                        <a:prstDash val="solid"/>
                        <a:round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3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f243e [1615]" strokeweight=".5pt" from="-17.95pt,.3pt" to="504.05pt,.3pt" w14:anchorId="5AE4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">
              <o:lock v:ext="edit" shapetype="f"/>
            </v:line>
          </w:pict>
        </mc:Fallback>
      </mc:AlternateContent>
    </w:r>
  </w:p>
  <w:p w14:paraId="08217A0F" w14:textId="77777777" w:rsidR="000D3407" w:rsidRPr="000D3407" w:rsidRDefault="000D3407" w:rsidP="00876AE8">
    <w:pPr>
      <w:pStyle w:val="Podnoje"/>
      <w:tabs>
        <w:tab w:val="left" w:pos="0"/>
      </w:tabs>
      <w:ind w:hanging="540"/>
      <w:jc w:val="center"/>
      <w:rPr>
        <w:rFonts w:ascii="Arial Narrow" w:hAnsi="Arial Narrow"/>
        <w:sz w:val="10"/>
        <w:szCs w:val="10"/>
      </w:rPr>
    </w:pPr>
  </w:p>
  <w:p w14:paraId="07544647" w14:textId="77777777" w:rsidR="00186666" w:rsidRDefault="00186666" w:rsidP="00923702">
    <w:pPr>
      <w:pStyle w:val="Podnoje"/>
      <w:tabs>
        <w:tab w:val="left" w:pos="0"/>
      </w:tabs>
      <w:ind w:hanging="540"/>
      <w:jc w:val="center"/>
      <w:rPr>
        <w:rFonts w:asciiTheme="majorHAnsi" w:hAnsiTheme="majorHAnsi"/>
        <w:sz w:val="20"/>
        <w:szCs w:val="20"/>
      </w:rPr>
    </w:pPr>
  </w:p>
  <w:p w14:paraId="4718C771" w14:textId="77777777" w:rsidR="00A70AFE" w:rsidRPr="008D6305" w:rsidRDefault="006D44B2" w:rsidP="00923702">
    <w:pPr>
      <w:pStyle w:val="Podnoje"/>
      <w:tabs>
        <w:tab w:val="left" w:pos="0"/>
      </w:tabs>
      <w:ind w:hanging="540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8A62" w14:textId="77777777" w:rsidR="00180407" w:rsidRDefault="00180407" w:rsidP="005D4845">
      <w:r>
        <w:separator/>
      </w:r>
    </w:p>
  </w:footnote>
  <w:footnote w:type="continuationSeparator" w:id="0">
    <w:p w14:paraId="6CE7E6F6" w14:textId="77777777" w:rsidR="00180407" w:rsidRDefault="00180407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84DD" w14:textId="3C8D302B" w:rsidR="000D3407" w:rsidRDefault="000D3407" w:rsidP="00591A7C">
    <w:pPr>
      <w:pStyle w:val="Zaglavlje"/>
      <w:jc w:val="center"/>
      <w:rPr>
        <w:rFonts w:ascii="Arial Narrow" w:hAnsi="Arial Narrow"/>
        <w:sz w:val="10"/>
        <w:szCs w:val="10"/>
      </w:rPr>
    </w:pPr>
  </w:p>
  <w:p w14:paraId="26D3F471" w14:textId="77777777" w:rsidR="000D3407" w:rsidRDefault="000D3407" w:rsidP="00591A7C">
    <w:pPr>
      <w:pStyle w:val="Zaglavlje"/>
      <w:jc w:val="center"/>
      <w:rPr>
        <w:rFonts w:ascii="Arial Narrow" w:hAnsi="Arial Narrow"/>
        <w:sz w:val="10"/>
        <w:szCs w:val="10"/>
      </w:rPr>
    </w:pPr>
  </w:p>
  <w:p w14:paraId="2C556AF1" w14:textId="77777777" w:rsidR="000D3407" w:rsidRPr="000D3407" w:rsidRDefault="000D3407" w:rsidP="00591A7C">
    <w:pPr>
      <w:pStyle w:val="Zaglavlje"/>
      <w:jc w:val="center"/>
      <w:rPr>
        <w:rFonts w:ascii="Arial Narrow" w:hAnsi="Arial Narrow"/>
        <w:sz w:val="10"/>
        <w:szCs w:val="10"/>
      </w:rPr>
    </w:pPr>
  </w:p>
  <w:p w14:paraId="63F47BDC" w14:textId="77777777" w:rsidR="00876AE8" w:rsidRDefault="00876AE8" w:rsidP="00591A7C">
    <w:pPr>
      <w:pStyle w:val="Zaglavlje"/>
      <w:jc w:val="center"/>
    </w:pPr>
  </w:p>
  <w:p w14:paraId="35409EBC" w14:textId="77777777" w:rsidR="00876AE8" w:rsidRDefault="00876AE8" w:rsidP="00591A7C">
    <w:pPr>
      <w:pStyle w:val="Zaglavlje"/>
      <w:jc w:val="center"/>
    </w:pPr>
  </w:p>
  <w:p w14:paraId="0B1656C9" w14:textId="77777777" w:rsidR="00876AE8" w:rsidRDefault="00876AE8" w:rsidP="00591A7C">
    <w:pPr>
      <w:pStyle w:val="Zaglavlje"/>
      <w:jc w:val="center"/>
    </w:pPr>
  </w:p>
  <w:p w14:paraId="730C113E" w14:textId="77777777" w:rsidR="00876AE8" w:rsidRDefault="00876AE8" w:rsidP="00591A7C">
    <w:pPr>
      <w:pStyle w:val="Zaglavlje"/>
      <w:jc w:val="center"/>
    </w:pPr>
  </w:p>
  <w:p w14:paraId="30FE6884" w14:textId="6F341843" w:rsidR="00591A7C" w:rsidRDefault="00591A7C" w:rsidP="00591A7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613"/>
    <w:multiLevelType w:val="hybridMultilevel"/>
    <w:tmpl w:val="5672C050"/>
    <w:lvl w:ilvl="0" w:tplc="17D47BCA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981709"/>
    <w:multiLevelType w:val="hybridMultilevel"/>
    <w:tmpl w:val="18C6B5B4"/>
    <w:lvl w:ilvl="0" w:tplc="8D209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601713">
    <w:abstractNumId w:val="1"/>
  </w:num>
  <w:num w:numId="2" w16cid:durableId="10631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05F9F"/>
    <w:rsid w:val="000241B2"/>
    <w:rsid w:val="00054839"/>
    <w:rsid w:val="00056745"/>
    <w:rsid w:val="00063379"/>
    <w:rsid w:val="00076D36"/>
    <w:rsid w:val="000B3D12"/>
    <w:rsid w:val="000D03BD"/>
    <w:rsid w:val="000D3407"/>
    <w:rsid w:val="000D6361"/>
    <w:rsid w:val="00163E66"/>
    <w:rsid w:val="00180407"/>
    <w:rsid w:val="00186666"/>
    <w:rsid w:val="00192CCE"/>
    <w:rsid w:val="001A142B"/>
    <w:rsid w:val="001A7107"/>
    <w:rsid w:val="001B72A2"/>
    <w:rsid w:val="001D1EC1"/>
    <w:rsid w:val="00242AD8"/>
    <w:rsid w:val="00262C59"/>
    <w:rsid w:val="002B006B"/>
    <w:rsid w:val="002B1C2D"/>
    <w:rsid w:val="002B6F32"/>
    <w:rsid w:val="002C208C"/>
    <w:rsid w:val="002D45A5"/>
    <w:rsid w:val="002D6E95"/>
    <w:rsid w:val="00311366"/>
    <w:rsid w:val="003150B9"/>
    <w:rsid w:val="003163B9"/>
    <w:rsid w:val="00331EB9"/>
    <w:rsid w:val="00336CB8"/>
    <w:rsid w:val="003626B3"/>
    <w:rsid w:val="003A04DE"/>
    <w:rsid w:val="003A1287"/>
    <w:rsid w:val="003A31EF"/>
    <w:rsid w:val="003C140D"/>
    <w:rsid w:val="003C219B"/>
    <w:rsid w:val="003F2D6A"/>
    <w:rsid w:val="003F6D05"/>
    <w:rsid w:val="003F6F17"/>
    <w:rsid w:val="00450E02"/>
    <w:rsid w:val="00472FFF"/>
    <w:rsid w:val="004A7722"/>
    <w:rsid w:val="004B767B"/>
    <w:rsid w:val="004C6577"/>
    <w:rsid w:val="004E157A"/>
    <w:rsid w:val="004E5D70"/>
    <w:rsid w:val="00524C6F"/>
    <w:rsid w:val="0053063C"/>
    <w:rsid w:val="0053445D"/>
    <w:rsid w:val="00550BD7"/>
    <w:rsid w:val="00557F67"/>
    <w:rsid w:val="00563FC6"/>
    <w:rsid w:val="0057289A"/>
    <w:rsid w:val="005730C4"/>
    <w:rsid w:val="00587D27"/>
    <w:rsid w:val="00591A7C"/>
    <w:rsid w:val="00596E2E"/>
    <w:rsid w:val="005B42F1"/>
    <w:rsid w:val="005C5F2E"/>
    <w:rsid w:val="005D4845"/>
    <w:rsid w:val="005D6372"/>
    <w:rsid w:val="006206D8"/>
    <w:rsid w:val="00667C69"/>
    <w:rsid w:val="006833A7"/>
    <w:rsid w:val="00693B42"/>
    <w:rsid w:val="006B7948"/>
    <w:rsid w:val="006D44B2"/>
    <w:rsid w:val="006E79A7"/>
    <w:rsid w:val="007B15E7"/>
    <w:rsid w:val="007B53C3"/>
    <w:rsid w:val="007F21C6"/>
    <w:rsid w:val="008206CC"/>
    <w:rsid w:val="0082512F"/>
    <w:rsid w:val="0083551D"/>
    <w:rsid w:val="00845DDC"/>
    <w:rsid w:val="008556B3"/>
    <w:rsid w:val="00861C0E"/>
    <w:rsid w:val="0086414E"/>
    <w:rsid w:val="00876AE8"/>
    <w:rsid w:val="008A2923"/>
    <w:rsid w:val="008A49CB"/>
    <w:rsid w:val="008C13F1"/>
    <w:rsid w:val="008D6305"/>
    <w:rsid w:val="008F0AAD"/>
    <w:rsid w:val="0090706D"/>
    <w:rsid w:val="00923702"/>
    <w:rsid w:val="00927626"/>
    <w:rsid w:val="0093718B"/>
    <w:rsid w:val="009423E9"/>
    <w:rsid w:val="00954CB0"/>
    <w:rsid w:val="0098783E"/>
    <w:rsid w:val="009A1406"/>
    <w:rsid w:val="009B67B1"/>
    <w:rsid w:val="009F45A5"/>
    <w:rsid w:val="00A07C09"/>
    <w:rsid w:val="00A128B6"/>
    <w:rsid w:val="00A154D4"/>
    <w:rsid w:val="00A41F68"/>
    <w:rsid w:val="00A60BFE"/>
    <w:rsid w:val="00A70AFE"/>
    <w:rsid w:val="00A76DDB"/>
    <w:rsid w:val="00AC1FAE"/>
    <w:rsid w:val="00AC6F0F"/>
    <w:rsid w:val="00AD4B94"/>
    <w:rsid w:val="00AD5FA9"/>
    <w:rsid w:val="00AF2CD6"/>
    <w:rsid w:val="00B0165A"/>
    <w:rsid w:val="00B01F64"/>
    <w:rsid w:val="00B25D6A"/>
    <w:rsid w:val="00B30E8C"/>
    <w:rsid w:val="00B36D88"/>
    <w:rsid w:val="00B373AF"/>
    <w:rsid w:val="00B741B1"/>
    <w:rsid w:val="00B756D3"/>
    <w:rsid w:val="00B80E0E"/>
    <w:rsid w:val="00BB1AA3"/>
    <w:rsid w:val="00BB242B"/>
    <w:rsid w:val="00BF7E40"/>
    <w:rsid w:val="00C051CC"/>
    <w:rsid w:val="00C218D2"/>
    <w:rsid w:val="00C26BFC"/>
    <w:rsid w:val="00C44CF8"/>
    <w:rsid w:val="00C5689B"/>
    <w:rsid w:val="00C92D13"/>
    <w:rsid w:val="00CC3EE5"/>
    <w:rsid w:val="00CE453E"/>
    <w:rsid w:val="00D207AD"/>
    <w:rsid w:val="00D3020B"/>
    <w:rsid w:val="00D4001B"/>
    <w:rsid w:val="00D64BB0"/>
    <w:rsid w:val="00D64D1D"/>
    <w:rsid w:val="00D67EB6"/>
    <w:rsid w:val="00D831F0"/>
    <w:rsid w:val="00D8798A"/>
    <w:rsid w:val="00DC5710"/>
    <w:rsid w:val="00DE09FA"/>
    <w:rsid w:val="00E02B2D"/>
    <w:rsid w:val="00E1084D"/>
    <w:rsid w:val="00E34932"/>
    <w:rsid w:val="00E40D86"/>
    <w:rsid w:val="00E57E83"/>
    <w:rsid w:val="00E6030A"/>
    <w:rsid w:val="00E67C89"/>
    <w:rsid w:val="00E81A16"/>
    <w:rsid w:val="00F01EB1"/>
    <w:rsid w:val="00F345F7"/>
    <w:rsid w:val="00F36D81"/>
    <w:rsid w:val="00F454BD"/>
    <w:rsid w:val="00F676D6"/>
    <w:rsid w:val="00F82562"/>
    <w:rsid w:val="00FE22D5"/>
    <w:rsid w:val="00FF2825"/>
    <w:rsid w:val="00FF50FA"/>
    <w:rsid w:val="672378F6"/>
    <w:rsid w:val="6C1DC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824873"/>
  <w15:docId w15:val="{508B5A7F-783D-4E67-B2F4-D62FB0D5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FA"/>
  </w:style>
  <w:style w:type="paragraph" w:styleId="Naslov1">
    <w:name w:val="heading 1"/>
    <w:basedOn w:val="Normal"/>
    <w:next w:val="Normal"/>
    <w:link w:val="Naslov1Char"/>
    <w:qFormat/>
    <w:rsid w:val="00F36D81"/>
    <w:pPr>
      <w:keepNext/>
      <w:outlineLvl w:val="0"/>
    </w:pPr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paragraph" w:styleId="Naslov2">
    <w:name w:val="heading 2"/>
    <w:basedOn w:val="Normal"/>
    <w:next w:val="Normal"/>
    <w:link w:val="Naslov2Char"/>
    <w:qFormat/>
    <w:rsid w:val="00F36D81"/>
    <w:pPr>
      <w:keepNext/>
      <w:tabs>
        <w:tab w:val="right" w:pos="8520"/>
      </w:tabs>
      <w:outlineLvl w:val="1"/>
    </w:pPr>
    <w:rPr>
      <w:rFonts w:ascii="Times New Roman" w:eastAsia="Times New Roman" w:hAnsi="Times New Roman" w:cs="Times New Roman"/>
      <w:b/>
      <w:bCs/>
      <w:u w:val="single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4845"/>
  </w:style>
  <w:style w:type="paragraph" w:styleId="Podnoje">
    <w:name w:val="footer"/>
    <w:basedOn w:val="Normal"/>
    <w:link w:val="Podnoje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4845"/>
  </w:style>
  <w:style w:type="paragraph" w:styleId="Tekstbalonia">
    <w:name w:val="Balloon Text"/>
    <w:basedOn w:val="Normal"/>
    <w:link w:val="Tekstbalonia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44CF8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76D3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57F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Naslov1Char">
    <w:name w:val="Naslov 1 Char"/>
    <w:basedOn w:val="Zadanifontodlomka"/>
    <w:link w:val="Naslov1"/>
    <w:rsid w:val="00F36D81"/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character" w:customStyle="1" w:styleId="Naslov2Char">
    <w:name w:val="Naslov 2 Char"/>
    <w:basedOn w:val="Zadanifontodlomka"/>
    <w:link w:val="Naslov2"/>
    <w:rsid w:val="00F36D81"/>
    <w:rPr>
      <w:rFonts w:ascii="Times New Roman" w:eastAsia="Times New Roman" w:hAnsi="Times New Roman" w:cs="Times New Roman"/>
      <w:b/>
      <w:bCs/>
      <w:u w:val="single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B6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ltarally@akdelt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2CBD7-352D-4332-A000-9223DAF8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Željko Štefanić</dc:creator>
  <cp:lastModifiedBy>Zrinka Čegelj</cp:lastModifiedBy>
  <cp:revision>2</cp:revision>
  <cp:lastPrinted>2016-09-15T11:12:00Z</cp:lastPrinted>
  <dcterms:created xsi:type="dcterms:W3CDTF">2026-04-30T10:25:00Z</dcterms:created>
  <dcterms:modified xsi:type="dcterms:W3CDTF">2026-04-30T10:25:00Z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